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4A0E8C" w14:textId="77777777" w:rsidR="007774B4" w:rsidRDefault="007774B4" w:rsidP="007774B4">
      <w:pPr>
        <w:pBdr>
          <w:top w:val="thinThickMediumGap" w:sz="24" w:space="1" w:color="auto"/>
          <w:left w:val="thinThickMediumGap" w:sz="24" w:space="4" w:color="auto"/>
          <w:bottom w:val="thickThinMediumGap" w:sz="24" w:space="1" w:color="auto"/>
          <w:right w:val="thickThinMediumGap" w:sz="24" w:space="4" w:color="auto"/>
        </w:pBdr>
        <w:shd w:val="clear" w:color="auto" w:fill="E2EFD9" w:themeFill="accent6" w:themeFillTint="33"/>
        <w:spacing w:before="100" w:beforeAutospacing="1" w:after="100" w:afterAutospacing="1" w:line="240" w:lineRule="auto"/>
        <w:jc w:val="center"/>
        <w:rPr>
          <w:rFonts w:ascii="Arial" w:hAnsi="Arial" w:cs="Arial"/>
          <w:color w:val="1F4E79" w:themeColor="accent5" w:themeShade="80"/>
          <w:sz w:val="32"/>
          <w:szCs w:val="32"/>
          <w:u w:val="single"/>
          <w:shd w:val="clear" w:color="auto" w:fill="FFFFFF"/>
        </w:rPr>
      </w:pPr>
    </w:p>
    <w:p w14:paraId="5206F6E2" w14:textId="15B00F5D" w:rsidR="001C39B6" w:rsidRPr="008D6A89" w:rsidRDefault="001C39B6" w:rsidP="007774B4">
      <w:pPr>
        <w:pBdr>
          <w:top w:val="thinThickMediumGap" w:sz="24" w:space="1" w:color="auto"/>
          <w:left w:val="thinThickMediumGap" w:sz="24" w:space="4" w:color="auto"/>
          <w:bottom w:val="thickThinMediumGap" w:sz="24" w:space="1" w:color="auto"/>
          <w:right w:val="thickThinMediumGap" w:sz="24" w:space="4" w:color="auto"/>
        </w:pBdr>
        <w:shd w:val="clear" w:color="auto" w:fill="E2EFD9" w:themeFill="accent6" w:themeFillTint="33"/>
        <w:spacing w:before="100" w:beforeAutospacing="1" w:after="100" w:afterAutospacing="1" w:line="240" w:lineRule="auto"/>
        <w:jc w:val="center"/>
        <w:rPr>
          <w:rFonts w:ascii="Arial" w:hAnsi="Arial" w:cs="Arial"/>
          <w:color w:val="1F4E79" w:themeColor="accent5" w:themeShade="80"/>
          <w:sz w:val="32"/>
          <w:szCs w:val="32"/>
          <w:u w:val="single"/>
          <w:shd w:val="clear" w:color="auto" w:fill="FFFFFF"/>
        </w:rPr>
      </w:pPr>
      <w:r w:rsidRPr="008D6A89">
        <w:rPr>
          <w:rFonts w:ascii="Arial" w:hAnsi="Arial" w:cs="Arial"/>
          <w:color w:val="1F4E79" w:themeColor="accent5" w:themeShade="80"/>
          <w:sz w:val="32"/>
          <w:szCs w:val="32"/>
          <w:u w:val="single"/>
          <w:shd w:val="clear" w:color="auto" w:fill="FFFFFF"/>
        </w:rPr>
        <w:t>WORSHIP MOMENT</w:t>
      </w:r>
    </w:p>
    <w:p w14:paraId="703A103E" w14:textId="2344B83D" w:rsidR="001C39B6" w:rsidRPr="008D6A89" w:rsidRDefault="001C39B6" w:rsidP="007774B4">
      <w:pPr>
        <w:pBdr>
          <w:top w:val="thinThickMediumGap" w:sz="24" w:space="1" w:color="auto"/>
          <w:left w:val="thinThickMediumGap" w:sz="24" w:space="4" w:color="auto"/>
          <w:bottom w:val="thickThinMediumGap" w:sz="24" w:space="1" w:color="auto"/>
          <w:right w:val="thickThinMediumGap" w:sz="24" w:space="4" w:color="auto"/>
        </w:pBdr>
        <w:shd w:val="clear" w:color="auto" w:fill="E2EFD9" w:themeFill="accent6" w:themeFillTint="33"/>
        <w:spacing w:after="0" w:line="240" w:lineRule="auto"/>
        <w:jc w:val="center"/>
        <w:rPr>
          <w:rFonts w:ascii="&amp;quot" w:eastAsia="Times New Roman" w:hAnsi="&amp;quot" w:cs="Times New Roman"/>
          <w:b/>
          <w:bCs/>
          <w:color w:val="1F4E79" w:themeColor="accent5" w:themeShade="80"/>
          <w:sz w:val="30"/>
          <w:szCs w:val="30"/>
        </w:rPr>
      </w:pPr>
      <w:r w:rsidRPr="008D6A89">
        <w:rPr>
          <w:rFonts w:ascii="&amp;quot" w:eastAsia="Times New Roman" w:hAnsi="&amp;quot" w:cs="Times New Roman"/>
          <w:b/>
          <w:bCs/>
          <w:color w:val="1F4E79" w:themeColor="accent5" w:themeShade="80"/>
          <w:sz w:val="30"/>
          <w:szCs w:val="30"/>
        </w:rPr>
        <w:t>Ways to Worship #</w:t>
      </w:r>
      <w:r>
        <w:rPr>
          <w:rFonts w:ascii="&amp;quot" w:eastAsia="Times New Roman" w:hAnsi="&amp;quot" w:cs="Times New Roman"/>
          <w:b/>
          <w:bCs/>
          <w:color w:val="1F4E79" w:themeColor="accent5" w:themeShade="80"/>
          <w:sz w:val="30"/>
          <w:szCs w:val="30"/>
        </w:rPr>
        <w:t>21</w:t>
      </w:r>
      <w:r w:rsidRPr="008D6A89">
        <w:rPr>
          <w:rFonts w:ascii="&amp;quot" w:eastAsia="Times New Roman" w:hAnsi="&amp;quot" w:cs="Times New Roman"/>
          <w:b/>
          <w:bCs/>
          <w:color w:val="1F4E79" w:themeColor="accent5" w:themeShade="80"/>
          <w:sz w:val="30"/>
          <w:szCs w:val="30"/>
        </w:rPr>
        <w:t>:</w:t>
      </w:r>
    </w:p>
    <w:p w14:paraId="7E8E1A0C" w14:textId="120DE72A" w:rsidR="001C39B6" w:rsidRDefault="001C39B6" w:rsidP="007774B4">
      <w:pPr>
        <w:pBdr>
          <w:top w:val="thinThickMediumGap" w:sz="24" w:space="1" w:color="auto"/>
          <w:left w:val="thinThickMediumGap" w:sz="24" w:space="4" w:color="auto"/>
          <w:bottom w:val="thickThinMediumGap" w:sz="24" w:space="1" w:color="auto"/>
          <w:right w:val="thickThinMediumGap" w:sz="24" w:space="4" w:color="auto"/>
        </w:pBdr>
        <w:shd w:val="clear" w:color="auto" w:fill="E2EFD9" w:themeFill="accent6" w:themeFillTint="33"/>
        <w:jc w:val="center"/>
        <w:rPr>
          <w:rFonts w:ascii="&amp;quot" w:eastAsia="Times New Roman" w:hAnsi="&amp;quot" w:cs="Times New Roman"/>
          <w:b/>
          <w:bCs/>
          <w:color w:val="1F4E79" w:themeColor="accent5" w:themeShade="80"/>
          <w:sz w:val="30"/>
          <w:szCs w:val="30"/>
          <w:u w:val="single"/>
        </w:rPr>
      </w:pPr>
      <w:r w:rsidRPr="008D6A89">
        <w:rPr>
          <w:rFonts w:ascii="&amp;quot" w:eastAsia="Times New Roman" w:hAnsi="&amp;quot" w:cs="Times New Roman"/>
          <w:b/>
          <w:bCs/>
          <w:color w:val="1F4E79" w:themeColor="accent5" w:themeShade="80"/>
          <w:sz w:val="30"/>
          <w:szCs w:val="30"/>
          <w:u w:val="single"/>
        </w:rPr>
        <w:t xml:space="preserve">Worship </w:t>
      </w:r>
      <w:r>
        <w:rPr>
          <w:rFonts w:ascii="&amp;quot" w:eastAsia="Times New Roman" w:hAnsi="&amp;quot" w:cs="Times New Roman"/>
          <w:b/>
          <w:bCs/>
          <w:color w:val="1F4E79" w:themeColor="accent5" w:themeShade="80"/>
          <w:sz w:val="30"/>
          <w:szCs w:val="30"/>
          <w:u w:val="single"/>
        </w:rPr>
        <w:t>by Living with Gentleness</w:t>
      </w:r>
    </w:p>
    <w:p w14:paraId="3A69EA69" w14:textId="0C5281CF" w:rsidR="001C39B6" w:rsidRDefault="001C39B6" w:rsidP="007774B4">
      <w:pPr>
        <w:pBdr>
          <w:top w:val="thinThickMediumGap" w:sz="24" w:space="1" w:color="auto"/>
          <w:left w:val="thinThickMediumGap" w:sz="24" w:space="4" w:color="auto"/>
          <w:bottom w:val="thickThinMediumGap" w:sz="24" w:space="1" w:color="auto"/>
          <w:right w:val="thickThinMediumGap" w:sz="24" w:space="4" w:color="auto"/>
        </w:pBdr>
        <w:shd w:val="clear" w:color="auto" w:fill="E2EFD9" w:themeFill="accent6" w:themeFillTint="33"/>
        <w:jc w:val="center"/>
        <w:rPr>
          <w:rFonts w:ascii="&amp;quot" w:eastAsia="Times New Roman" w:hAnsi="&amp;quot" w:cs="Times New Roman"/>
          <w:b/>
          <w:bCs/>
          <w:color w:val="1F4E79" w:themeColor="accent5" w:themeShade="80"/>
          <w:sz w:val="30"/>
          <w:szCs w:val="30"/>
          <w:u w:val="single"/>
        </w:rPr>
      </w:pPr>
    </w:p>
    <w:p w14:paraId="544A9680" w14:textId="4FD3C57D" w:rsidR="001C39B6" w:rsidRPr="008F0E47" w:rsidRDefault="001C39B6" w:rsidP="007774B4">
      <w:pPr>
        <w:pBdr>
          <w:top w:val="thinThickMediumGap" w:sz="24" w:space="1" w:color="auto"/>
          <w:left w:val="thinThickMediumGap" w:sz="24" w:space="4" w:color="auto"/>
          <w:bottom w:val="thickThinMediumGap" w:sz="24" w:space="1" w:color="auto"/>
          <w:right w:val="thickThinMediumGap" w:sz="24" w:space="4" w:color="auto"/>
        </w:pBdr>
        <w:shd w:val="clear" w:color="auto" w:fill="E2EFD9" w:themeFill="accent6" w:themeFillTint="33"/>
        <w:jc w:val="center"/>
        <w:rPr>
          <w:rFonts w:ascii="&amp;quot" w:eastAsia="Times New Roman" w:hAnsi="&amp;quot" w:cs="Times New Roman"/>
          <w:b/>
          <w:bCs/>
          <w:i/>
          <w:iCs/>
          <w:color w:val="1F4E79" w:themeColor="accent5" w:themeShade="80"/>
          <w:sz w:val="30"/>
          <w:szCs w:val="30"/>
        </w:rPr>
      </w:pPr>
      <w:r>
        <w:rPr>
          <w:rFonts w:ascii="&amp;quot" w:eastAsia="Times New Roman" w:hAnsi="&amp;quot" w:cs="Times New Roman"/>
          <w:b/>
          <w:bCs/>
          <w:color w:val="1F4E79" w:themeColor="accent5" w:themeShade="80"/>
          <w:sz w:val="30"/>
          <w:szCs w:val="30"/>
          <w:u w:val="single"/>
        </w:rPr>
        <w:t>Gentleness</w:t>
      </w:r>
      <w:r w:rsidRPr="008F0E47">
        <w:rPr>
          <w:rFonts w:ascii="&amp;quot" w:eastAsia="Times New Roman" w:hAnsi="&amp;quot" w:cs="Times New Roman"/>
          <w:b/>
          <w:bCs/>
          <w:color w:val="1F4E79" w:themeColor="accent5" w:themeShade="80"/>
          <w:sz w:val="30"/>
          <w:szCs w:val="30"/>
        </w:rPr>
        <w:t>…</w:t>
      </w:r>
      <w:r w:rsidRPr="008F0E47">
        <w:rPr>
          <w:rFonts w:ascii="&amp;quot" w:eastAsia="Times New Roman" w:hAnsi="&amp;quot" w:cs="Times New Roman"/>
          <w:b/>
          <w:bCs/>
          <w:i/>
          <w:iCs/>
          <w:color w:val="1F4E79" w:themeColor="accent5" w:themeShade="80"/>
          <w:sz w:val="30"/>
          <w:szCs w:val="30"/>
        </w:rPr>
        <w:t xml:space="preserve">always be prepared to give a reason for your hope, always show you are gentle and humble in heart.  </w:t>
      </w:r>
    </w:p>
    <w:p w14:paraId="0A4C36E3" w14:textId="28E25A37" w:rsidR="001C39B6" w:rsidRDefault="001C39B6" w:rsidP="007774B4">
      <w:pPr>
        <w:pBdr>
          <w:top w:val="thinThickMediumGap" w:sz="24" w:space="1" w:color="auto"/>
          <w:left w:val="thinThickMediumGap" w:sz="24" w:space="4" w:color="auto"/>
          <w:bottom w:val="thickThinMediumGap" w:sz="24" w:space="1" w:color="auto"/>
          <w:right w:val="thickThinMediumGap" w:sz="24" w:space="4" w:color="auto"/>
        </w:pBdr>
        <w:shd w:val="clear" w:color="auto" w:fill="E2EFD9" w:themeFill="accent6" w:themeFillTint="33"/>
        <w:jc w:val="center"/>
        <w:rPr>
          <w:rFonts w:ascii="&amp;quot" w:eastAsia="Times New Roman" w:hAnsi="&amp;quot" w:cs="Times New Roman"/>
          <w:b/>
          <w:bCs/>
          <w:color w:val="1F4E79" w:themeColor="accent5" w:themeShade="80"/>
          <w:sz w:val="30"/>
          <w:szCs w:val="30"/>
          <w:u w:val="single"/>
        </w:rPr>
      </w:pPr>
    </w:p>
    <w:p w14:paraId="0EABA8DB" w14:textId="27C4656E" w:rsidR="001C39B6" w:rsidRPr="008F0E47" w:rsidRDefault="001C39B6" w:rsidP="007774B4">
      <w:pPr>
        <w:pBdr>
          <w:top w:val="thinThickMediumGap" w:sz="24" w:space="1" w:color="auto"/>
          <w:left w:val="thinThickMediumGap" w:sz="24" w:space="4" w:color="auto"/>
          <w:bottom w:val="thickThinMediumGap" w:sz="24" w:space="1" w:color="auto"/>
          <w:right w:val="thickThinMediumGap" w:sz="24" w:space="4" w:color="auto"/>
        </w:pBdr>
        <w:shd w:val="clear" w:color="auto" w:fill="E2EFD9" w:themeFill="accent6" w:themeFillTint="33"/>
        <w:jc w:val="center"/>
        <w:rPr>
          <w:rFonts w:ascii="&amp;quot" w:eastAsia="Times New Roman" w:hAnsi="&amp;quot" w:cs="Times New Roman"/>
          <w:color w:val="1F4E79" w:themeColor="accent5" w:themeShade="80"/>
          <w:sz w:val="30"/>
          <w:szCs w:val="30"/>
        </w:rPr>
      </w:pPr>
      <w:r w:rsidRPr="008F0E47">
        <w:rPr>
          <w:rFonts w:ascii="&amp;quot" w:eastAsia="Times New Roman" w:hAnsi="&amp;quot" w:cs="Times New Roman"/>
          <w:color w:val="1F4E79" w:themeColor="accent5" w:themeShade="80"/>
          <w:sz w:val="30"/>
          <w:szCs w:val="30"/>
        </w:rPr>
        <w:t xml:space="preserve">I often find myself struggling to meet and master this fruit of the spirit.  Gentleness is something that can come and go so quickly from daily living because it feels like it is connected to our emotions and our circumstances.  If we are exhausted, irritated, scared, shocked, overwhelmed; gentleness is not at the forefront of our hearts, </w:t>
      </w:r>
      <w:proofErr w:type="gramStart"/>
      <w:r w:rsidR="008F0E47" w:rsidRPr="008F0E47">
        <w:rPr>
          <w:rFonts w:ascii="&amp;quot" w:eastAsia="Times New Roman" w:hAnsi="&amp;quot" w:cs="Times New Roman"/>
          <w:color w:val="1F4E79" w:themeColor="accent5" w:themeShade="80"/>
          <w:sz w:val="30"/>
          <w:szCs w:val="30"/>
        </w:rPr>
        <w:t>minds</w:t>
      </w:r>
      <w:proofErr w:type="gramEnd"/>
      <w:r w:rsidRPr="008F0E47">
        <w:rPr>
          <w:rFonts w:ascii="&amp;quot" w:eastAsia="Times New Roman" w:hAnsi="&amp;quot" w:cs="Times New Roman"/>
          <w:color w:val="1F4E79" w:themeColor="accent5" w:themeShade="80"/>
          <w:sz w:val="30"/>
          <w:szCs w:val="30"/>
        </w:rPr>
        <w:t xml:space="preserve"> or responses.  </w:t>
      </w:r>
    </w:p>
    <w:p w14:paraId="5E2806D4" w14:textId="77777777" w:rsidR="008F0E47" w:rsidRPr="008F0E47" w:rsidRDefault="001C39B6" w:rsidP="007774B4">
      <w:pPr>
        <w:pBdr>
          <w:top w:val="thinThickMediumGap" w:sz="24" w:space="1" w:color="auto"/>
          <w:left w:val="thinThickMediumGap" w:sz="24" w:space="4" w:color="auto"/>
          <w:bottom w:val="thickThinMediumGap" w:sz="24" w:space="1" w:color="auto"/>
          <w:right w:val="thickThinMediumGap" w:sz="24" w:space="4" w:color="auto"/>
        </w:pBdr>
        <w:shd w:val="clear" w:color="auto" w:fill="E2EFD9" w:themeFill="accent6" w:themeFillTint="33"/>
        <w:jc w:val="center"/>
        <w:rPr>
          <w:rFonts w:ascii="&amp;quot" w:eastAsia="Times New Roman" w:hAnsi="&amp;quot" w:cs="Times New Roman"/>
          <w:color w:val="1F4E79" w:themeColor="accent5" w:themeShade="80"/>
          <w:sz w:val="30"/>
          <w:szCs w:val="30"/>
        </w:rPr>
      </w:pPr>
      <w:r w:rsidRPr="008F0E47">
        <w:rPr>
          <w:rFonts w:ascii="&amp;quot" w:eastAsia="Times New Roman" w:hAnsi="&amp;quot" w:cs="Times New Roman"/>
          <w:color w:val="1F4E79" w:themeColor="accent5" w:themeShade="80"/>
          <w:sz w:val="30"/>
          <w:szCs w:val="30"/>
        </w:rPr>
        <w:t xml:space="preserve">The bible offers many different ways to express our gentleness.  </w:t>
      </w:r>
    </w:p>
    <w:p w14:paraId="371218D8" w14:textId="23DBB8A1" w:rsidR="001C39B6" w:rsidRPr="008F0E47" w:rsidRDefault="001C39B6" w:rsidP="007774B4">
      <w:pPr>
        <w:pBdr>
          <w:top w:val="thinThickMediumGap" w:sz="24" w:space="1" w:color="auto"/>
          <w:left w:val="thinThickMediumGap" w:sz="24" w:space="4" w:color="auto"/>
          <w:bottom w:val="thickThinMediumGap" w:sz="24" w:space="1" w:color="auto"/>
          <w:right w:val="thickThinMediumGap" w:sz="24" w:space="4" w:color="auto"/>
        </w:pBdr>
        <w:shd w:val="clear" w:color="auto" w:fill="E2EFD9" w:themeFill="accent6" w:themeFillTint="33"/>
        <w:jc w:val="center"/>
        <w:rPr>
          <w:rFonts w:ascii="&amp;quot" w:eastAsia="Times New Roman" w:hAnsi="&amp;quot" w:cs="Times New Roman"/>
          <w:color w:val="1F4E79" w:themeColor="accent5" w:themeShade="80"/>
          <w:sz w:val="30"/>
          <w:szCs w:val="30"/>
        </w:rPr>
      </w:pPr>
      <w:r w:rsidRPr="008F0E47">
        <w:rPr>
          <w:rFonts w:ascii="&amp;quot" w:eastAsia="Times New Roman" w:hAnsi="&amp;quot" w:cs="Times New Roman"/>
          <w:color w:val="1F4E79" w:themeColor="accent5" w:themeShade="80"/>
          <w:sz w:val="30"/>
          <w:szCs w:val="30"/>
        </w:rPr>
        <w:t xml:space="preserve">In Phil 4:5 is </w:t>
      </w:r>
      <w:proofErr w:type="gramStart"/>
      <w:r w:rsidRPr="008F0E47">
        <w:rPr>
          <w:rFonts w:ascii="&amp;quot" w:eastAsia="Times New Roman" w:hAnsi="&amp;quot" w:cs="Times New Roman"/>
          <w:color w:val="1F4E79" w:themeColor="accent5" w:themeShade="80"/>
          <w:sz w:val="30"/>
          <w:szCs w:val="30"/>
        </w:rPr>
        <w:t>says</w:t>
      </w:r>
      <w:proofErr w:type="gramEnd"/>
      <w:r w:rsidRPr="008F0E47">
        <w:rPr>
          <w:rFonts w:ascii="&amp;quot" w:eastAsia="Times New Roman" w:hAnsi="&amp;quot" w:cs="Times New Roman"/>
          <w:color w:val="1F4E79" w:themeColor="accent5" w:themeShade="80"/>
          <w:sz w:val="30"/>
          <w:szCs w:val="30"/>
        </w:rPr>
        <w:t xml:space="preserve">, </w:t>
      </w:r>
      <w:r w:rsidRPr="007774B4">
        <w:rPr>
          <w:rFonts w:ascii="&amp;quot" w:eastAsia="Times New Roman" w:hAnsi="&amp;quot" w:cs="Times New Roman"/>
          <w:i/>
          <w:iCs/>
          <w:color w:val="1F4E79" w:themeColor="accent5" w:themeShade="80"/>
          <w:sz w:val="30"/>
          <w:szCs w:val="30"/>
        </w:rPr>
        <w:t>let your gentleness be evident to all, for the Lord is near</w:t>
      </w:r>
      <w:r w:rsidRPr="008F0E47">
        <w:rPr>
          <w:rFonts w:ascii="&amp;quot" w:eastAsia="Times New Roman" w:hAnsi="&amp;quot" w:cs="Times New Roman"/>
          <w:color w:val="1F4E79" w:themeColor="accent5" w:themeShade="80"/>
          <w:sz w:val="30"/>
          <w:szCs w:val="30"/>
        </w:rPr>
        <w:t xml:space="preserve">.  In 1 Peter 3:15 it reminds us that </w:t>
      </w:r>
      <w:r w:rsidRPr="007774B4">
        <w:rPr>
          <w:rFonts w:ascii="&amp;quot" w:eastAsia="Times New Roman" w:hAnsi="&amp;quot" w:cs="Times New Roman"/>
          <w:i/>
          <w:iCs/>
          <w:color w:val="1F4E79" w:themeColor="accent5" w:themeShade="80"/>
          <w:sz w:val="30"/>
          <w:szCs w:val="30"/>
        </w:rPr>
        <w:t xml:space="preserve">when we share our faith with </w:t>
      </w:r>
      <w:proofErr w:type="gramStart"/>
      <w:r w:rsidRPr="007774B4">
        <w:rPr>
          <w:rFonts w:ascii="&amp;quot" w:eastAsia="Times New Roman" w:hAnsi="&amp;quot" w:cs="Times New Roman"/>
          <w:i/>
          <w:iCs/>
          <w:color w:val="1F4E79" w:themeColor="accent5" w:themeShade="80"/>
          <w:sz w:val="30"/>
          <w:szCs w:val="30"/>
        </w:rPr>
        <w:t>others</w:t>
      </w:r>
      <w:proofErr w:type="gramEnd"/>
      <w:r w:rsidRPr="007774B4">
        <w:rPr>
          <w:rFonts w:ascii="&amp;quot" w:eastAsia="Times New Roman" w:hAnsi="&amp;quot" w:cs="Times New Roman"/>
          <w:i/>
          <w:iCs/>
          <w:color w:val="1F4E79" w:themeColor="accent5" w:themeShade="80"/>
          <w:sz w:val="30"/>
          <w:szCs w:val="30"/>
        </w:rPr>
        <w:t xml:space="preserve"> we need to tell them about the Lord with gentleness and respect</w:t>
      </w:r>
      <w:r w:rsidRPr="008F0E47">
        <w:rPr>
          <w:rFonts w:ascii="&amp;quot" w:eastAsia="Times New Roman" w:hAnsi="&amp;quot" w:cs="Times New Roman"/>
          <w:color w:val="1F4E79" w:themeColor="accent5" w:themeShade="80"/>
          <w:sz w:val="30"/>
          <w:szCs w:val="30"/>
        </w:rPr>
        <w:t xml:space="preserve">.  Other references remind us that </w:t>
      </w:r>
      <w:r w:rsidRPr="007774B4">
        <w:rPr>
          <w:rFonts w:ascii="&amp;quot" w:eastAsia="Times New Roman" w:hAnsi="&amp;quot" w:cs="Times New Roman"/>
          <w:i/>
          <w:iCs/>
          <w:color w:val="1F4E79" w:themeColor="accent5" w:themeShade="80"/>
          <w:sz w:val="30"/>
          <w:szCs w:val="30"/>
        </w:rPr>
        <w:t>a gentle answer turns away wrath</w:t>
      </w:r>
      <w:r w:rsidRPr="008F0E47">
        <w:rPr>
          <w:rFonts w:ascii="&amp;quot" w:eastAsia="Times New Roman" w:hAnsi="&amp;quot" w:cs="Times New Roman"/>
          <w:color w:val="1F4E79" w:themeColor="accent5" w:themeShade="80"/>
          <w:sz w:val="30"/>
          <w:szCs w:val="30"/>
        </w:rPr>
        <w:t xml:space="preserve">, </w:t>
      </w:r>
      <w:r w:rsidR="008F0E47" w:rsidRPr="008F0E47">
        <w:rPr>
          <w:rFonts w:ascii="&amp;quot" w:eastAsia="Times New Roman" w:hAnsi="&amp;quot" w:cs="Times New Roman"/>
          <w:color w:val="1F4E79" w:themeColor="accent5" w:themeShade="80"/>
          <w:sz w:val="30"/>
          <w:szCs w:val="30"/>
        </w:rPr>
        <w:t xml:space="preserve">because </w:t>
      </w:r>
      <w:r w:rsidR="008F0E47" w:rsidRPr="007774B4">
        <w:rPr>
          <w:rFonts w:ascii="&amp;quot" w:eastAsia="Times New Roman" w:hAnsi="&amp;quot" w:cs="Times New Roman"/>
          <w:color w:val="1F4E79" w:themeColor="accent5" w:themeShade="80"/>
          <w:sz w:val="30"/>
          <w:szCs w:val="30"/>
        </w:rPr>
        <w:t>we are</w:t>
      </w:r>
      <w:r w:rsidR="007774B4" w:rsidRPr="007774B4">
        <w:rPr>
          <w:rFonts w:ascii="&amp;quot" w:eastAsia="Times New Roman" w:hAnsi="&amp;quot" w:cs="Times New Roman"/>
          <w:color w:val="1F4E79" w:themeColor="accent5" w:themeShade="80"/>
          <w:sz w:val="30"/>
          <w:szCs w:val="30"/>
        </w:rPr>
        <w:t xml:space="preserve"> to</w:t>
      </w:r>
      <w:r w:rsidR="008F0E47" w:rsidRPr="007774B4">
        <w:rPr>
          <w:rFonts w:ascii="&amp;quot" w:eastAsia="Times New Roman" w:hAnsi="&amp;quot" w:cs="Times New Roman"/>
          <w:color w:val="1F4E79" w:themeColor="accent5" w:themeShade="80"/>
          <w:sz w:val="30"/>
          <w:szCs w:val="30"/>
        </w:rPr>
        <w:t xml:space="preserve"> be like the Lord</w:t>
      </w:r>
      <w:r w:rsidR="008F0E47" w:rsidRPr="007774B4">
        <w:rPr>
          <w:rFonts w:ascii="&amp;quot" w:eastAsia="Times New Roman" w:hAnsi="&amp;quot" w:cs="Times New Roman"/>
          <w:i/>
          <w:iCs/>
          <w:color w:val="1F4E79" w:themeColor="accent5" w:themeShade="80"/>
          <w:sz w:val="30"/>
          <w:szCs w:val="30"/>
        </w:rPr>
        <w:t xml:space="preserve"> </w:t>
      </w:r>
      <w:proofErr w:type="gramStart"/>
      <w:r w:rsidR="008F0E47" w:rsidRPr="007774B4">
        <w:rPr>
          <w:rFonts w:ascii="&amp;quot" w:eastAsia="Times New Roman" w:hAnsi="&amp;quot" w:cs="Times New Roman"/>
          <w:i/>
          <w:iCs/>
          <w:color w:val="1F4E79" w:themeColor="accent5" w:themeShade="80"/>
          <w:sz w:val="30"/>
          <w:szCs w:val="30"/>
        </w:rPr>
        <w:t>for</w:t>
      </w:r>
      <w:proofErr w:type="gramEnd"/>
      <w:r w:rsidR="008F0E47" w:rsidRPr="007774B4">
        <w:rPr>
          <w:rFonts w:ascii="&amp;quot" w:eastAsia="Times New Roman" w:hAnsi="&amp;quot" w:cs="Times New Roman"/>
          <w:i/>
          <w:iCs/>
          <w:color w:val="1F4E79" w:themeColor="accent5" w:themeShade="80"/>
          <w:sz w:val="30"/>
          <w:szCs w:val="30"/>
        </w:rPr>
        <w:t xml:space="preserve"> He is gentle and humble in heart.</w:t>
      </w:r>
      <w:r w:rsidR="008F0E47" w:rsidRPr="008F0E47">
        <w:rPr>
          <w:rFonts w:ascii="&amp;quot" w:eastAsia="Times New Roman" w:hAnsi="&amp;quot" w:cs="Times New Roman"/>
          <w:color w:val="1F4E79" w:themeColor="accent5" w:themeShade="80"/>
          <w:sz w:val="30"/>
          <w:szCs w:val="30"/>
        </w:rPr>
        <w:t xml:space="preserve"> </w:t>
      </w:r>
    </w:p>
    <w:p w14:paraId="1A8C759D" w14:textId="3F46AEE3" w:rsidR="008F0E47" w:rsidRPr="008F0E47" w:rsidRDefault="008F0E47" w:rsidP="007774B4">
      <w:pPr>
        <w:pBdr>
          <w:top w:val="thinThickMediumGap" w:sz="24" w:space="1" w:color="auto"/>
          <w:left w:val="thinThickMediumGap" w:sz="24" w:space="4" w:color="auto"/>
          <w:bottom w:val="thickThinMediumGap" w:sz="24" w:space="1" w:color="auto"/>
          <w:right w:val="thickThinMediumGap" w:sz="24" w:space="4" w:color="auto"/>
        </w:pBdr>
        <w:shd w:val="clear" w:color="auto" w:fill="E2EFD9" w:themeFill="accent6" w:themeFillTint="33"/>
        <w:jc w:val="center"/>
        <w:rPr>
          <w:rFonts w:ascii="&amp;quot" w:eastAsia="Times New Roman" w:hAnsi="&amp;quot" w:cs="Times New Roman"/>
          <w:color w:val="1F4E79" w:themeColor="accent5" w:themeShade="80"/>
          <w:sz w:val="30"/>
          <w:szCs w:val="30"/>
        </w:rPr>
      </w:pPr>
      <w:r w:rsidRPr="008F0E47">
        <w:rPr>
          <w:rFonts w:ascii="&amp;quot" w:eastAsia="Times New Roman" w:hAnsi="&amp;quot" w:cs="Times New Roman"/>
          <w:color w:val="1F4E79" w:themeColor="accent5" w:themeShade="80"/>
          <w:sz w:val="30"/>
          <w:szCs w:val="30"/>
        </w:rPr>
        <w:t>Gentleness is when we worship and serve God and others having a tender character and temperament.  We have to soften our actions to others</w:t>
      </w:r>
      <w:r w:rsidR="007774B4">
        <w:rPr>
          <w:rFonts w:ascii="&amp;quot" w:eastAsia="Times New Roman" w:hAnsi="&amp;quot" w:cs="Times New Roman"/>
          <w:color w:val="1F4E79" w:themeColor="accent5" w:themeShade="80"/>
          <w:sz w:val="30"/>
          <w:szCs w:val="30"/>
        </w:rPr>
        <w:t>,</w:t>
      </w:r>
      <w:r w:rsidRPr="008F0E47">
        <w:rPr>
          <w:rFonts w:ascii="&amp;quot" w:eastAsia="Times New Roman" w:hAnsi="&amp;quot" w:cs="Times New Roman"/>
          <w:color w:val="1F4E79" w:themeColor="accent5" w:themeShade="80"/>
          <w:sz w:val="30"/>
          <w:szCs w:val="30"/>
        </w:rPr>
        <w:t xml:space="preserve"> and in turn we are living in the image of God.</w:t>
      </w:r>
    </w:p>
    <w:p w14:paraId="2C8A448F" w14:textId="77777777" w:rsidR="001C39B6" w:rsidRDefault="001C39B6" w:rsidP="007774B4">
      <w:pPr>
        <w:pBdr>
          <w:top w:val="thinThickMediumGap" w:sz="24" w:space="1" w:color="auto"/>
          <w:left w:val="thinThickMediumGap" w:sz="24" w:space="4" w:color="auto"/>
          <w:bottom w:val="thickThinMediumGap" w:sz="24" w:space="1" w:color="auto"/>
          <w:right w:val="thickThinMediumGap" w:sz="24" w:space="4" w:color="auto"/>
        </w:pBdr>
        <w:shd w:val="clear" w:color="auto" w:fill="E2EFD9" w:themeFill="accent6" w:themeFillTint="33"/>
        <w:rPr>
          <w:rFonts w:ascii="&amp;quot" w:eastAsia="Times New Roman" w:hAnsi="&amp;quot" w:cs="Times New Roman"/>
          <w:b/>
          <w:bCs/>
          <w:color w:val="1F4E79" w:themeColor="accent5" w:themeShade="80"/>
          <w:sz w:val="30"/>
          <w:szCs w:val="30"/>
          <w:u w:val="single"/>
        </w:rPr>
      </w:pPr>
    </w:p>
    <w:p w14:paraId="7C012CD1" w14:textId="77777777" w:rsidR="001C39B6" w:rsidRDefault="001C39B6" w:rsidP="007774B4">
      <w:pPr>
        <w:pBdr>
          <w:top w:val="thinThickMediumGap" w:sz="24" w:space="1" w:color="auto"/>
          <w:left w:val="thinThickMediumGap" w:sz="24" w:space="4" w:color="auto"/>
          <w:bottom w:val="thickThinMediumGap" w:sz="24" w:space="1" w:color="auto"/>
          <w:right w:val="thickThinMediumGap" w:sz="24" w:space="4" w:color="auto"/>
        </w:pBdr>
        <w:shd w:val="clear" w:color="auto" w:fill="E2EFD9" w:themeFill="accent6" w:themeFillTint="33"/>
        <w:jc w:val="center"/>
        <w:rPr>
          <w:color w:val="1F4E79" w:themeColor="accent5" w:themeShade="80"/>
          <w:sz w:val="28"/>
          <w:szCs w:val="28"/>
        </w:rPr>
      </w:pPr>
      <w:r w:rsidRPr="008D6A89">
        <w:rPr>
          <w:color w:val="1F4E79" w:themeColor="accent5" w:themeShade="80"/>
          <w:sz w:val="28"/>
          <w:szCs w:val="28"/>
        </w:rPr>
        <w:t>In Christ, Kyra Mentele</w:t>
      </w:r>
    </w:p>
    <w:p w14:paraId="542140DD" w14:textId="77777777" w:rsidR="001C39B6" w:rsidRDefault="001C39B6" w:rsidP="007774B4">
      <w:pPr>
        <w:pBdr>
          <w:top w:val="thinThickMediumGap" w:sz="24" w:space="1" w:color="auto"/>
          <w:left w:val="thinThickMediumGap" w:sz="24" w:space="4" w:color="auto"/>
          <w:bottom w:val="thickThinMediumGap" w:sz="24" w:space="1" w:color="auto"/>
          <w:right w:val="thickThinMediumGap" w:sz="24" w:space="4" w:color="auto"/>
        </w:pBdr>
        <w:shd w:val="clear" w:color="auto" w:fill="E2EFD9" w:themeFill="accent6" w:themeFillTint="33"/>
        <w:jc w:val="center"/>
        <w:rPr>
          <w:color w:val="1F4E79" w:themeColor="accent5" w:themeShade="80"/>
          <w:sz w:val="28"/>
          <w:szCs w:val="28"/>
        </w:rPr>
      </w:pPr>
    </w:p>
    <w:p w14:paraId="294DF6FB" w14:textId="77777777" w:rsidR="00D61872" w:rsidRDefault="00D61872"/>
    <w:sectPr w:rsidR="00D618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9B6"/>
    <w:rsid w:val="000E3EFC"/>
    <w:rsid w:val="001C39B6"/>
    <w:rsid w:val="007774B4"/>
    <w:rsid w:val="008F0E47"/>
    <w:rsid w:val="00D61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9931A"/>
  <w15:chartTrackingRefBased/>
  <w15:docId w15:val="{58849B58-7D6F-4B42-AEEC-947F4A076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9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HDC Customer</dc:creator>
  <cp:keywords/>
  <dc:description/>
  <cp:lastModifiedBy>Chet Carlson</cp:lastModifiedBy>
  <cp:revision>2</cp:revision>
  <dcterms:created xsi:type="dcterms:W3CDTF">2020-08-25T01:14:00Z</dcterms:created>
  <dcterms:modified xsi:type="dcterms:W3CDTF">2020-08-25T01:14:00Z</dcterms:modified>
</cp:coreProperties>
</file>